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9D8" w:rsidRDefault="0016613B" w:rsidP="00D52A0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IFSP – CÂ</w:t>
      </w:r>
      <w:r w:rsidR="00174C6B">
        <w:rPr>
          <w:b/>
          <w:bCs/>
          <w:sz w:val="28"/>
          <w:szCs w:val="28"/>
        </w:rPr>
        <w:t>MPUS SUZANO</w:t>
      </w:r>
    </w:p>
    <w:p w:rsidR="001929D8" w:rsidRDefault="00174C6B" w:rsidP="00D52A0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CPA – COMISSÃO PRÓPRIA DE AVALIAÇÃO</w:t>
      </w:r>
    </w:p>
    <w:p w:rsidR="001929D8" w:rsidRDefault="001929D8" w:rsidP="00D52A08">
      <w:pPr>
        <w:spacing w:line="360" w:lineRule="auto"/>
        <w:jc w:val="center"/>
      </w:pPr>
    </w:p>
    <w:p w:rsidR="001929D8" w:rsidRPr="007A54F3" w:rsidRDefault="00174C6B" w:rsidP="00D52A08">
      <w:pPr>
        <w:spacing w:line="360" w:lineRule="auto"/>
        <w:jc w:val="center"/>
        <w:rPr>
          <w:b/>
        </w:rPr>
      </w:pPr>
      <w:r w:rsidRPr="007A54F3">
        <w:rPr>
          <w:b/>
        </w:rPr>
        <w:t>GESTÃO COMPARTILHADA – BIÊNIO 201</w:t>
      </w:r>
      <w:r w:rsidR="00F0261F">
        <w:rPr>
          <w:b/>
        </w:rPr>
        <w:t>8</w:t>
      </w:r>
      <w:r w:rsidRPr="007A54F3">
        <w:rPr>
          <w:b/>
        </w:rPr>
        <w:t>/201</w:t>
      </w:r>
      <w:r w:rsidR="00F0261F">
        <w:rPr>
          <w:b/>
        </w:rPr>
        <w:t>9</w:t>
      </w:r>
    </w:p>
    <w:p w:rsidR="001929D8" w:rsidRDefault="001929D8" w:rsidP="00D52A08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2A08" w:rsidTr="00CA7FC0">
        <w:tc>
          <w:tcPr>
            <w:tcW w:w="9628" w:type="dxa"/>
          </w:tcPr>
          <w:p w:rsidR="00D52A08" w:rsidRDefault="00D52A08" w:rsidP="00E87098">
            <w:pPr>
              <w:spacing w:line="360" w:lineRule="auto"/>
              <w:jc w:val="both"/>
            </w:pPr>
            <w:r>
              <w:rPr>
                <w:rFonts w:cs="Times New Roman"/>
              </w:rPr>
              <w:t xml:space="preserve">A </w:t>
            </w:r>
            <w:r w:rsidR="00F0261F">
              <w:rPr>
                <w:rFonts w:cs="Times New Roman"/>
              </w:rPr>
              <w:t>um</w:t>
            </w:r>
            <w:r>
              <w:rPr>
                <w:rFonts w:cs="Times New Roman"/>
              </w:rPr>
              <w:t xml:space="preserve"> do mês de </w:t>
            </w:r>
            <w:r w:rsidR="00F0261F">
              <w:rPr>
                <w:rFonts w:cs="Times New Roman"/>
              </w:rPr>
              <w:t>agosto do ano de dois mil e dezoito</w:t>
            </w:r>
            <w:r>
              <w:rPr>
                <w:rFonts w:cs="Times New Roman"/>
              </w:rPr>
              <w:t xml:space="preserve">, das </w:t>
            </w:r>
            <w:r w:rsidR="00F0261F">
              <w:rPr>
                <w:rFonts w:cs="Times New Roman"/>
              </w:rPr>
              <w:t>dezesseis</w:t>
            </w:r>
            <w:r>
              <w:rPr>
                <w:rFonts w:cs="Times New Roman"/>
              </w:rPr>
              <w:t xml:space="preserve"> horas até às </w:t>
            </w:r>
            <w:r w:rsidR="00F0261F">
              <w:rPr>
                <w:rFonts w:cs="Times New Roman"/>
              </w:rPr>
              <w:t>dezessete</w:t>
            </w:r>
            <w:r>
              <w:rPr>
                <w:rFonts w:cs="Times New Roman"/>
              </w:rPr>
              <w:t xml:space="preserve"> horas, ocorreu</w:t>
            </w:r>
            <w:r w:rsidR="00F0261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a apresentação da Comissão Própria de Avaliação – CPA</w:t>
            </w:r>
            <w:r w:rsidR="00F0261F">
              <w:rPr>
                <w:rFonts w:cs="Times New Roman"/>
              </w:rPr>
              <w:t xml:space="preserve"> e sua missão</w:t>
            </w:r>
            <w:r w:rsidR="00237CE9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 </w:t>
            </w:r>
            <w:r w:rsidR="00BD469F">
              <w:rPr>
                <w:rFonts w:cs="Times New Roman"/>
              </w:rPr>
              <w:t xml:space="preserve">O planejamento ocorreu </w:t>
            </w:r>
            <w:r w:rsidR="00F0261F">
              <w:rPr>
                <w:rFonts w:cs="Times New Roman"/>
              </w:rPr>
              <w:t>na sala de conferência</w:t>
            </w:r>
            <w:r w:rsidR="00BD469F">
              <w:rPr>
                <w:rFonts w:cs="Times New Roman"/>
              </w:rPr>
              <w:t xml:space="preserve"> com a presença</w:t>
            </w:r>
            <w:r w:rsidR="00F0261F">
              <w:rPr>
                <w:rFonts w:cs="Times New Roman"/>
              </w:rPr>
              <w:t xml:space="preserve"> da discente Denise Teixeira </w:t>
            </w:r>
            <w:proofErr w:type="spellStart"/>
            <w:r w:rsidR="00F0261F">
              <w:rPr>
                <w:rFonts w:cs="Times New Roman"/>
              </w:rPr>
              <w:t>Nagaishi</w:t>
            </w:r>
            <w:proofErr w:type="spellEnd"/>
            <w:r w:rsidR="00BD469F">
              <w:rPr>
                <w:rFonts w:cs="Times New Roman"/>
              </w:rPr>
              <w:t xml:space="preserve">, como consta na lista de presença anexa a esta ata. </w:t>
            </w:r>
            <w:r w:rsidR="00237CE9">
              <w:rPr>
                <w:rFonts w:cs="Times New Roman"/>
              </w:rPr>
              <w:t xml:space="preserve">A CPA apresentou para </w:t>
            </w:r>
            <w:r w:rsidR="00F0261F">
              <w:rPr>
                <w:rFonts w:cs="Times New Roman"/>
              </w:rPr>
              <w:t>a aluna do</w:t>
            </w:r>
            <w:r w:rsidR="00237CE9">
              <w:rPr>
                <w:rFonts w:cs="Times New Roman"/>
              </w:rPr>
              <w:t xml:space="preserve"> </w:t>
            </w:r>
            <w:proofErr w:type="spellStart"/>
            <w:r w:rsidR="00237CE9">
              <w:rPr>
                <w:rFonts w:cs="Times New Roman"/>
              </w:rPr>
              <w:t>Câmpus</w:t>
            </w:r>
            <w:proofErr w:type="spellEnd"/>
            <w:r w:rsidR="00237CE9">
              <w:rPr>
                <w:rFonts w:cs="Times New Roman"/>
              </w:rPr>
              <w:t xml:space="preserve"> Suzano os itens que foram apontados pelos mesmo</w:t>
            </w:r>
            <w:r w:rsidR="0016613B">
              <w:rPr>
                <w:rFonts w:cs="Times New Roman"/>
              </w:rPr>
              <w:t>s</w:t>
            </w:r>
            <w:r w:rsidR="00237CE9">
              <w:rPr>
                <w:rFonts w:cs="Times New Roman"/>
              </w:rPr>
              <w:t xml:space="preserve"> </w:t>
            </w:r>
            <w:r w:rsidR="00CE1A73">
              <w:rPr>
                <w:rFonts w:cs="Times New Roman"/>
              </w:rPr>
              <w:t>sobre a missão da CPA que consiste em aumentar os números de participantes: discentes, docentes e técnicos administrativos. Os aptos a responder o questionário são a quantidade de matriculados. A adesão é a quantidade em porcentagem de quantos responderam. A participação aceita pelo INEP é de acima de 30%. Nos próximos dois anos espera-se que a quantidade de adesão aumente. A missão da CPA é conscientizar os alunos que não preenchem a pesquisa que o curso pode ser penalizado, podendo até ser fechado e o mesmo não receber o diploma. O INEP é quem avalia o curso, ou seja, há o reflexo da nota naquele curso. O site do CPA é</w:t>
            </w:r>
            <w:r w:rsidR="00CE1A73" w:rsidRPr="00CE1A73">
              <w:rPr>
                <w:rFonts w:cs="Times New Roman"/>
              </w:rPr>
              <w:t xml:space="preserve"> o </w:t>
            </w:r>
            <w:hyperlink r:id="rId7" w:history="1">
              <w:r w:rsidR="00CE1A73" w:rsidRPr="00CE1A73">
                <w:rPr>
                  <w:rStyle w:val="Hyperlink"/>
                  <w:rFonts w:cs="Times New Roman"/>
                  <w:color w:val="auto"/>
                  <w:u w:val="none"/>
                </w:rPr>
                <w:t>www.ifsp.edu.br/cpa/avaliaçãoexterna.php</w:t>
              </w:r>
            </w:hyperlink>
            <w:r w:rsidR="00CE1A73">
              <w:rPr>
                <w:rFonts w:cs="Times New Roman"/>
              </w:rPr>
              <w:t xml:space="preserve">. O e-mail </w:t>
            </w:r>
            <w:r w:rsidR="009D1CAA">
              <w:rPr>
                <w:rFonts w:cs="Times New Roman"/>
              </w:rPr>
              <w:t xml:space="preserve">da comissão central é </w:t>
            </w:r>
            <w:hyperlink r:id="rId8" w:history="1">
              <w:r w:rsidR="009D1CAA" w:rsidRPr="009D1CAA">
                <w:rPr>
                  <w:rStyle w:val="Hyperlink"/>
                  <w:rFonts w:cs="Times New Roman"/>
                  <w:color w:val="auto"/>
                  <w:u w:val="none"/>
                </w:rPr>
                <w:t>andrels@ifsp.edu.br</w:t>
              </w:r>
            </w:hyperlink>
            <w:r w:rsidR="009D1CAA" w:rsidRPr="009D1CAA">
              <w:rPr>
                <w:rFonts w:cs="Times New Roman"/>
              </w:rPr>
              <w:t>.</w:t>
            </w:r>
            <w:r w:rsidR="009D1CAA">
              <w:rPr>
                <w:rFonts w:cs="Times New Roman"/>
              </w:rPr>
              <w:t xml:space="preserve"> A CPA irá receber nota do relatório geral, esta nota pode chegar a cinco. Alguns cursos tiveram visita dos avaliadores do INEP.</w:t>
            </w:r>
            <w:r w:rsidR="00E0385F">
              <w:rPr>
                <w:rFonts w:cs="Times New Roman"/>
              </w:rPr>
              <w:t xml:space="preserve"> </w:t>
            </w:r>
            <w:r w:rsidR="00945754">
              <w:rPr>
                <w:rFonts w:cs="Times New Roman"/>
              </w:rPr>
              <w:t>A CPA é autônoma, mas existe uma logística de preenchimento dos relatórios. É importante ler a documentação do site, os descritos, o questionário do ano passado e definir. A avaliação da pesquisa é em outubro, no entanto, no dia 10/09/18 o questionário tem que estar pronto. O papel do TI é gerar u</w:t>
            </w:r>
            <w:r w:rsidR="00430B7D">
              <w:rPr>
                <w:rFonts w:cs="Times New Roman"/>
              </w:rPr>
              <w:t>m</w:t>
            </w:r>
            <w:r w:rsidR="00945754">
              <w:rPr>
                <w:rFonts w:cs="Times New Roman"/>
              </w:rPr>
              <w:t xml:space="preserve"> </w:t>
            </w:r>
            <w:proofErr w:type="spellStart"/>
            <w:r w:rsidR="00945754">
              <w:rPr>
                <w:rFonts w:cs="Times New Roman"/>
              </w:rPr>
              <w:t>t</w:t>
            </w:r>
            <w:bookmarkStart w:id="0" w:name="_GoBack"/>
            <w:bookmarkEnd w:id="0"/>
            <w:r w:rsidR="00945754">
              <w:rPr>
                <w:rFonts w:cs="Times New Roman"/>
              </w:rPr>
              <w:t>oken</w:t>
            </w:r>
            <w:proofErr w:type="spellEnd"/>
            <w:r w:rsidR="00945754">
              <w:rPr>
                <w:rFonts w:cs="Times New Roman"/>
              </w:rPr>
              <w:t xml:space="preserve"> para fazer testes. Depois dos testes temos que dar o feedback que está tudo funcionando. Após este procedimento zera a base de dados e a pesquisa começa a valer. As respostas serão geradas em Excel, em gráficos. Serão analisadas 03 categorias: discentes, docentes e técnicos administrativos. Tem que haver retorno das pesquisas, para isso deve-se cobrar o diretor da instituição. O relatório é feito para gerar melhorias. Suzano não mandou o relatório em 2.017. O relatório tem que ser entregue até 31/03/19</w:t>
            </w:r>
            <w:r w:rsidR="005A3DFB">
              <w:rPr>
                <w:rFonts w:cs="Times New Roman"/>
              </w:rPr>
              <w:t>, inclusive com a devolutiva do diretor</w:t>
            </w:r>
            <w:r w:rsidR="00945754">
              <w:rPr>
                <w:rFonts w:cs="Times New Roman"/>
              </w:rPr>
              <w:t xml:space="preserve">. A CPA tem parceria com todos os </w:t>
            </w:r>
            <w:proofErr w:type="spellStart"/>
            <w:r w:rsidR="00945754">
              <w:rPr>
                <w:rFonts w:cs="Times New Roman"/>
              </w:rPr>
              <w:t>Câmpus</w:t>
            </w:r>
            <w:proofErr w:type="spellEnd"/>
            <w:r w:rsidR="00945754">
              <w:rPr>
                <w:rFonts w:cs="Times New Roman"/>
              </w:rPr>
              <w:t xml:space="preserve">. A forma de acompanhar a porcentagem do questionário, enquanto o mesmo é aplicado tem que ser pedida pela TI. Talvez haja a possibilidade de fazer isso diretamente. </w:t>
            </w:r>
            <w:r w:rsidR="000B23DF">
              <w:rPr>
                <w:rFonts w:cs="Times New Roman"/>
              </w:rPr>
              <w:t xml:space="preserve">O curso pode ser penalizado por avaliadores externos. </w:t>
            </w:r>
            <w:r w:rsidR="00F4556C">
              <w:rPr>
                <w:rFonts w:cs="Times New Roman"/>
              </w:rPr>
              <w:t xml:space="preserve">As datas das reuniões estão no site. </w:t>
            </w:r>
            <w:r w:rsidR="005A3DFB">
              <w:rPr>
                <w:rFonts w:cs="Times New Roman"/>
              </w:rPr>
              <w:t xml:space="preserve"> Foi sugerido a comissão que questionem seus diretores a cada dois meses sobre o que está sendo feito mediante as avalições do CPA. Notas de 1 a 2 o curso é reprovado. </w:t>
            </w:r>
            <w:r>
              <w:rPr>
                <w:rFonts w:cs="Times New Roman"/>
              </w:rPr>
              <w:t xml:space="preserve">Eu, </w:t>
            </w:r>
            <w:r w:rsidR="00E87098">
              <w:rPr>
                <w:rFonts w:cs="Times New Roman"/>
              </w:rPr>
              <w:t xml:space="preserve">Denise Teixeira </w:t>
            </w:r>
            <w:proofErr w:type="spellStart"/>
            <w:r w:rsidR="00E87098">
              <w:rPr>
                <w:rFonts w:cs="Times New Roman"/>
              </w:rPr>
              <w:t>Nagaishi</w:t>
            </w:r>
            <w:proofErr w:type="spellEnd"/>
            <w:r>
              <w:rPr>
                <w:rFonts w:cs="Times New Roman"/>
              </w:rPr>
              <w:t xml:space="preserve">, </w:t>
            </w:r>
            <w:r w:rsidR="00CA7FC0">
              <w:rPr>
                <w:rFonts w:cs="Times New Roman"/>
              </w:rPr>
              <w:t xml:space="preserve">também integrante da CPA no </w:t>
            </w:r>
            <w:proofErr w:type="spellStart"/>
            <w:r w:rsidR="00CA7FC0">
              <w:rPr>
                <w:rFonts w:cs="Times New Roman"/>
              </w:rPr>
              <w:t>Câmpus</w:t>
            </w:r>
            <w:proofErr w:type="spellEnd"/>
            <w:r w:rsidR="00CA7FC0">
              <w:rPr>
                <w:rFonts w:cs="Times New Roman"/>
              </w:rPr>
              <w:t xml:space="preserve"> Suzano</w:t>
            </w:r>
            <w:r>
              <w:rPr>
                <w:rFonts w:cs="Times New Roman"/>
              </w:rPr>
              <w:t xml:space="preserve">, lavrei esta ata e os </w:t>
            </w:r>
            <w:r>
              <w:rPr>
                <w:rFonts w:cs="Times New Roman"/>
              </w:rPr>
              <w:lastRenderedPageBreak/>
              <w:t xml:space="preserve">participantes da </w:t>
            </w:r>
            <w:r w:rsidR="00CA7FC0">
              <w:rPr>
                <w:rFonts w:cs="Times New Roman"/>
              </w:rPr>
              <w:t>comissão</w:t>
            </w:r>
            <w:r>
              <w:rPr>
                <w:rFonts w:cs="Times New Roman"/>
              </w:rPr>
              <w:t xml:space="preserve"> em acordo com o que consta neste documento a firmam</w:t>
            </w:r>
            <w:r w:rsidR="00CA7FC0">
              <w:rPr>
                <w:rFonts w:cs="Times New Roman"/>
              </w:rPr>
              <w:t>.------------------------------</w:t>
            </w:r>
            <w:r w:rsidR="00BD469F">
              <w:rPr>
                <w:rFonts w:cs="Times New Roman"/>
              </w:rPr>
              <w:t>----------------</w:t>
            </w:r>
            <w:r w:rsidR="00CA7FC0">
              <w:rPr>
                <w:rFonts w:cs="Times New Roman"/>
              </w:rPr>
              <w:t>--------</w:t>
            </w:r>
            <w:r w:rsidR="007A3C77">
              <w:rPr>
                <w:rFonts w:cs="Times New Roman"/>
              </w:rPr>
              <w:t>------------------------------------------------------</w:t>
            </w:r>
          </w:p>
        </w:tc>
      </w:tr>
    </w:tbl>
    <w:p w:rsidR="00D52A08" w:rsidRDefault="00D52A08" w:rsidP="00D52A08">
      <w:pPr>
        <w:spacing w:line="360" w:lineRule="auto"/>
      </w:pPr>
    </w:p>
    <w:p w:rsidR="001929D8" w:rsidRDefault="001929D8" w:rsidP="00D52A08">
      <w:pPr>
        <w:spacing w:line="360" w:lineRule="auto"/>
      </w:pPr>
    </w:p>
    <w:p w:rsidR="001929D8" w:rsidRPr="00947C3D" w:rsidRDefault="001929D8" w:rsidP="00D52A08">
      <w:pPr>
        <w:spacing w:line="360" w:lineRule="auto"/>
        <w:rPr>
          <w:color w:val="0000FF"/>
        </w:rPr>
      </w:pPr>
    </w:p>
    <w:p w:rsidR="001929D8" w:rsidRPr="00947C3D" w:rsidRDefault="001929D8" w:rsidP="00D52A08">
      <w:pPr>
        <w:spacing w:line="360" w:lineRule="auto"/>
        <w:rPr>
          <w:color w:val="0000FF"/>
        </w:rPr>
      </w:pPr>
    </w:p>
    <w:p w:rsidR="001929D8" w:rsidRPr="00947C3D" w:rsidRDefault="001929D8" w:rsidP="00D52A08">
      <w:pPr>
        <w:spacing w:line="360" w:lineRule="auto"/>
        <w:rPr>
          <w:color w:val="0000FF"/>
        </w:rPr>
      </w:pPr>
    </w:p>
    <w:p w:rsidR="001929D8" w:rsidRPr="00947C3D" w:rsidRDefault="001929D8" w:rsidP="00D52A08">
      <w:pPr>
        <w:spacing w:line="360" w:lineRule="auto"/>
        <w:rPr>
          <w:color w:val="0000FF"/>
        </w:rPr>
      </w:pPr>
    </w:p>
    <w:sectPr w:rsidR="001929D8" w:rsidRPr="00947C3D" w:rsidSect="00611708">
      <w:pgSz w:w="11906" w:h="16838"/>
      <w:pgMar w:top="1134" w:right="1134" w:bottom="1134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FA" w:rsidRDefault="00D668FA" w:rsidP="00611708">
      <w:r>
        <w:separator/>
      </w:r>
    </w:p>
  </w:endnote>
  <w:endnote w:type="continuationSeparator" w:id="0">
    <w:p w:rsidR="00D668FA" w:rsidRDefault="00D668FA" w:rsidP="0061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FA" w:rsidRDefault="00D668FA" w:rsidP="00611708">
      <w:r>
        <w:separator/>
      </w:r>
    </w:p>
  </w:footnote>
  <w:footnote w:type="continuationSeparator" w:id="0">
    <w:p w:rsidR="00D668FA" w:rsidRDefault="00D668FA" w:rsidP="00611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9D8"/>
    <w:rsid w:val="00004622"/>
    <w:rsid w:val="00033810"/>
    <w:rsid w:val="00051588"/>
    <w:rsid w:val="000A2645"/>
    <w:rsid w:val="000B23DF"/>
    <w:rsid w:val="000D4D1A"/>
    <w:rsid w:val="00116A91"/>
    <w:rsid w:val="00124484"/>
    <w:rsid w:val="0016613B"/>
    <w:rsid w:val="00174C6B"/>
    <w:rsid w:val="00181373"/>
    <w:rsid w:val="001869D9"/>
    <w:rsid w:val="001929D8"/>
    <w:rsid w:val="001933B9"/>
    <w:rsid w:val="001F0A2C"/>
    <w:rsid w:val="00203D20"/>
    <w:rsid w:val="00234A47"/>
    <w:rsid w:val="00237CE9"/>
    <w:rsid w:val="002863D6"/>
    <w:rsid w:val="002B5411"/>
    <w:rsid w:val="002C1B32"/>
    <w:rsid w:val="003260D1"/>
    <w:rsid w:val="0038097D"/>
    <w:rsid w:val="00417770"/>
    <w:rsid w:val="00430B7D"/>
    <w:rsid w:val="00537299"/>
    <w:rsid w:val="0056616D"/>
    <w:rsid w:val="005A3DFB"/>
    <w:rsid w:val="005C55BF"/>
    <w:rsid w:val="00611708"/>
    <w:rsid w:val="006231A5"/>
    <w:rsid w:val="00642C87"/>
    <w:rsid w:val="00686E71"/>
    <w:rsid w:val="006A35FC"/>
    <w:rsid w:val="006C1C55"/>
    <w:rsid w:val="006D08C9"/>
    <w:rsid w:val="006D265C"/>
    <w:rsid w:val="006F40A6"/>
    <w:rsid w:val="007500B7"/>
    <w:rsid w:val="0076553B"/>
    <w:rsid w:val="007A3C77"/>
    <w:rsid w:val="007A51AE"/>
    <w:rsid w:val="007A54F3"/>
    <w:rsid w:val="007B1700"/>
    <w:rsid w:val="007C5939"/>
    <w:rsid w:val="00812F64"/>
    <w:rsid w:val="00886BD8"/>
    <w:rsid w:val="008D4903"/>
    <w:rsid w:val="0092309A"/>
    <w:rsid w:val="00945754"/>
    <w:rsid w:val="00947C3D"/>
    <w:rsid w:val="00950AE6"/>
    <w:rsid w:val="009B57BE"/>
    <w:rsid w:val="009D1CAA"/>
    <w:rsid w:val="009F2DB9"/>
    <w:rsid w:val="00A25F0C"/>
    <w:rsid w:val="00AD0B06"/>
    <w:rsid w:val="00BD469F"/>
    <w:rsid w:val="00BE30A3"/>
    <w:rsid w:val="00BE7DF8"/>
    <w:rsid w:val="00BF5C7D"/>
    <w:rsid w:val="00C0443C"/>
    <w:rsid w:val="00C2220A"/>
    <w:rsid w:val="00CA7FC0"/>
    <w:rsid w:val="00CE1A73"/>
    <w:rsid w:val="00D07C34"/>
    <w:rsid w:val="00D52A08"/>
    <w:rsid w:val="00D668FA"/>
    <w:rsid w:val="00DA7E40"/>
    <w:rsid w:val="00DD11AA"/>
    <w:rsid w:val="00DF3F60"/>
    <w:rsid w:val="00E0385F"/>
    <w:rsid w:val="00E046AE"/>
    <w:rsid w:val="00E56F8D"/>
    <w:rsid w:val="00E77E26"/>
    <w:rsid w:val="00E87098"/>
    <w:rsid w:val="00E91BD2"/>
    <w:rsid w:val="00EC7A43"/>
    <w:rsid w:val="00ED179E"/>
    <w:rsid w:val="00ED3DAE"/>
    <w:rsid w:val="00ED4498"/>
    <w:rsid w:val="00F0031A"/>
    <w:rsid w:val="00F0261F"/>
    <w:rsid w:val="00F3182A"/>
    <w:rsid w:val="00F4556C"/>
    <w:rsid w:val="00F618F6"/>
    <w:rsid w:val="00F8464D"/>
    <w:rsid w:val="00FB52BE"/>
    <w:rsid w:val="00F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D3FBF7D"/>
  <w15:docId w15:val="{83CFE61A-DABA-4256-9B15-B9EBB8E0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texto1">
    <w:name w:val="Corpo de texto1"/>
    <w:basedOn w:val="Normal"/>
    <w:pPr>
      <w:spacing w:after="140" w:line="288" w:lineRule="auto"/>
    </w:pPr>
  </w:style>
  <w:style w:type="paragraph" w:customStyle="1" w:styleId="Lista1">
    <w:name w:val="Lista1"/>
    <w:basedOn w:val="Corpodetexto1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table" w:styleId="Tabelacomgrade">
    <w:name w:val="Table Grid"/>
    <w:basedOn w:val="Tabelanormal"/>
    <w:uiPriority w:val="39"/>
    <w:rsid w:val="00D52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61170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611708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61170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11708"/>
    <w:rPr>
      <w:szCs w:val="21"/>
    </w:rPr>
  </w:style>
  <w:style w:type="character" w:styleId="Hyperlink">
    <w:name w:val="Hyperlink"/>
    <w:basedOn w:val="Fontepargpadro"/>
    <w:uiPriority w:val="99"/>
    <w:unhideWhenUsed/>
    <w:rsid w:val="00CE1A7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1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ls@ifsp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sp.edu.br/cpa/avalia&#231;&#227;oexterna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EFC77-93B0-4D1E-9304-79D89C8E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Priscylla Salles</dc:creator>
  <cp:lastModifiedBy>Mônica Biancolin</cp:lastModifiedBy>
  <cp:revision>24</cp:revision>
  <dcterms:created xsi:type="dcterms:W3CDTF">2017-07-28T15:21:00Z</dcterms:created>
  <dcterms:modified xsi:type="dcterms:W3CDTF">2018-09-12T20:41:00Z</dcterms:modified>
  <dc:language>pt-BR</dc:language>
</cp:coreProperties>
</file>